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bookmarkStart w:id="0" w:name="_GoBack"/>
      <w:bookmarkEnd w:id="0"/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3C21E0">
        <w:rPr>
          <w:rFonts w:ascii="Times New Roman" w:hAnsi="Times New Roman"/>
          <w:sz w:val="24"/>
          <w:szCs w:val="24"/>
          <w:lang w:val="lv-LV"/>
        </w:rPr>
        <w:t>3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CB0804">
        <w:rPr>
          <w:rFonts w:ascii="Times New Roman" w:hAnsi="Times New Roman"/>
          <w:sz w:val="24"/>
          <w:szCs w:val="24"/>
          <w:lang w:val="lv-LV"/>
        </w:rPr>
        <w:t>maij</w:t>
      </w:r>
      <w:r w:rsidR="00C84C46">
        <w:rPr>
          <w:rFonts w:ascii="Times New Roman" w:hAnsi="Times New Roman"/>
          <w:sz w:val="24"/>
          <w:szCs w:val="24"/>
          <w:lang w:val="lv-LV"/>
        </w:rPr>
        <w:t>ā</w:t>
      </w:r>
      <w:r w:rsidR="00CB0804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="00CB0804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E11E8E" w:rsidRDefault="00FA26DC" w:rsidP="00E11E8E">
      <w:pPr>
        <w:jc w:val="center"/>
        <w:rPr>
          <w:rFonts w:eastAsia="Calibri"/>
          <w:b/>
          <w:lang w:val="lv-LV"/>
        </w:rPr>
      </w:pPr>
      <w:r w:rsidRPr="00337EAB">
        <w:rPr>
          <w:b/>
          <w:color w:val="000000" w:themeColor="text1"/>
          <w:lang w:val="lv-LV"/>
        </w:rPr>
        <w:t xml:space="preserve">Par grozījumiem Daugavpils </w:t>
      </w:r>
      <w:r w:rsidR="00E11E8E">
        <w:rPr>
          <w:b/>
          <w:color w:val="000000" w:themeColor="text1"/>
          <w:lang w:val="lv-LV"/>
        </w:rPr>
        <w:t>valsts</w:t>
      </w:r>
      <w:r w:rsidR="00DA3A72" w:rsidRPr="00337EAB">
        <w:rPr>
          <w:b/>
          <w:color w:val="000000" w:themeColor="text1"/>
          <w:lang w:val="lv-LV"/>
        </w:rPr>
        <w:t xml:space="preserve">pilsētas </w:t>
      </w:r>
      <w:r w:rsidR="00E11E8E">
        <w:rPr>
          <w:b/>
          <w:color w:val="000000" w:themeColor="text1"/>
          <w:lang w:val="lv-LV"/>
        </w:rPr>
        <w:t xml:space="preserve">pašvaldības </w:t>
      </w:r>
      <w:r w:rsidR="001A0DF7">
        <w:rPr>
          <w:b/>
          <w:color w:val="000000" w:themeColor="text1"/>
          <w:lang w:val="lv-LV"/>
        </w:rPr>
        <w:t>domes 20</w:t>
      </w:r>
      <w:r w:rsidR="00E11E8E">
        <w:rPr>
          <w:b/>
          <w:color w:val="000000" w:themeColor="text1"/>
          <w:lang w:val="lv-LV"/>
        </w:rPr>
        <w:t>23</w:t>
      </w:r>
      <w:r w:rsidRPr="00337EAB">
        <w:rPr>
          <w:b/>
          <w:color w:val="000000" w:themeColor="text1"/>
          <w:lang w:val="lv-LV"/>
        </w:rPr>
        <w:t xml:space="preserve">.gada </w:t>
      </w:r>
      <w:r w:rsidR="00E11E8E">
        <w:rPr>
          <w:b/>
          <w:color w:val="000000" w:themeColor="text1"/>
          <w:lang w:val="lv-LV"/>
        </w:rPr>
        <w:t>13</w:t>
      </w:r>
      <w:r w:rsidR="001A0DF7">
        <w:rPr>
          <w:b/>
          <w:color w:val="000000" w:themeColor="text1"/>
          <w:lang w:val="lv-LV"/>
        </w:rPr>
        <w:t>.</w:t>
      </w:r>
      <w:r w:rsidR="00E11E8E">
        <w:rPr>
          <w:b/>
          <w:color w:val="000000" w:themeColor="text1"/>
          <w:lang w:val="lv-LV"/>
        </w:rPr>
        <w:t>aprīļa</w:t>
      </w:r>
      <w:r w:rsidR="001A0DF7">
        <w:rPr>
          <w:b/>
          <w:color w:val="000000" w:themeColor="text1"/>
          <w:lang w:val="lv-LV"/>
        </w:rPr>
        <w:t xml:space="preserve"> lēmumā Nr.</w:t>
      </w:r>
      <w:r w:rsidR="00E11E8E">
        <w:rPr>
          <w:b/>
          <w:color w:val="000000" w:themeColor="text1"/>
          <w:lang w:val="lv-LV"/>
        </w:rPr>
        <w:t>208 “</w:t>
      </w:r>
      <w:r w:rsidR="00085E2D">
        <w:rPr>
          <w:b/>
          <w:color w:val="000000" w:themeColor="text1"/>
          <w:lang w:val="lv-LV"/>
        </w:rPr>
        <w:t xml:space="preserve"> </w:t>
      </w:r>
      <w:r w:rsidR="00E11E8E" w:rsidRPr="00337EAB">
        <w:rPr>
          <w:rFonts w:eastAsia="Calibri"/>
          <w:b/>
          <w:color w:val="000000" w:themeColor="text1"/>
          <w:lang w:val="lv-LV"/>
        </w:rPr>
        <w:t>Par nekustamā īpašum</w:t>
      </w:r>
      <w:r w:rsidR="00E11E8E">
        <w:rPr>
          <w:rFonts w:eastAsia="Calibri"/>
          <w:b/>
          <w:color w:val="000000" w:themeColor="text1"/>
          <w:lang w:val="lv-LV"/>
        </w:rPr>
        <w:t>a</w:t>
      </w:r>
      <w:r w:rsidR="00E11E8E"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E11E8E">
        <w:rPr>
          <w:rFonts w:eastAsia="Calibri"/>
          <w:b/>
          <w:color w:val="000000" w:themeColor="text1"/>
          <w:lang w:val="lv-LV"/>
        </w:rPr>
        <w:t>Stacijas ielā 129A</w:t>
      </w:r>
      <w:r w:rsidR="00E11E8E" w:rsidRPr="00337EAB">
        <w:rPr>
          <w:rFonts w:eastAsia="Calibri"/>
          <w:b/>
          <w:color w:val="000000" w:themeColor="text1"/>
          <w:lang w:val="lv-LV"/>
        </w:rPr>
        <w:t xml:space="preserve">, Daugavpilī, daļas nodošanu bezatlīdzības lietošanā </w:t>
      </w:r>
      <w:r w:rsidR="00E11E8E">
        <w:rPr>
          <w:rFonts w:eastAsia="Calibri"/>
          <w:b/>
          <w:lang w:val="lv-LV"/>
        </w:rPr>
        <w:t xml:space="preserve">Daugavpils valstspilsētas pašvaldības iestādei </w:t>
      </w:r>
    </w:p>
    <w:p w:rsidR="00E11E8E" w:rsidRPr="00337EAB" w:rsidRDefault="00E11E8E" w:rsidP="00E11E8E">
      <w:pPr>
        <w:jc w:val="center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“Daugavpils pilsētas pašvaldības policija””</w:t>
      </w:r>
    </w:p>
    <w:p w:rsidR="00085E2D" w:rsidRDefault="00085E2D" w:rsidP="00E11E8E">
      <w:pPr>
        <w:jc w:val="center"/>
        <w:rPr>
          <w:color w:val="000000" w:themeColor="text1"/>
          <w:lang w:val="lv-LV"/>
        </w:rPr>
      </w:pPr>
    </w:p>
    <w:p w:rsidR="00FA26DC" w:rsidRDefault="00085E2D" w:rsidP="00476878">
      <w:pPr>
        <w:jc w:val="both"/>
        <w:rPr>
          <w:b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izskatot </w:t>
      </w:r>
      <w:r w:rsidR="00FA26DC" w:rsidRPr="00337EAB">
        <w:rPr>
          <w:bCs/>
          <w:lang w:val="lv-LV"/>
        </w:rPr>
        <w:t xml:space="preserve">Daugavpils </w:t>
      </w:r>
      <w:r w:rsidR="004C62D7" w:rsidRPr="00337EAB">
        <w:rPr>
          <w:bCs/>
          <w:lang w:val="lv-LV"/>
        </w:rPr>
        <w:t xml:space="preserve">valstspilsētas </w:t>
      </w:r>
      <w:r w:rsidR="00FA26DC" w:rsidRPr="00337EAB">
        <w:rPr>
          <w:bCs/>
          <w:lang w:val="lv-LV"/>
        </w:rPr>
        <w:t>pašvaldības</w:t>
      </w:r>
      <w:r w:rsidR="00CD3343">
        <w:rPr>
          <w:bCs/>
          <w:lang w:val="lv-LV"/>
        </w:rPr>
        <w:t>, turpmāk – Pašvaldība,</w:t>
      </w:r>
      <w:r w:rsidR="00FA26DC" w:rsidRPr="00337EAB">
        <w:rPr>
          <w:bCs/>
          <w:lang w:val="lv-LV"/>
        </w:rPr>
        <w:t xml:space="preserve"> </w:t>
      </w:r>
      <w:r w:rsidR="00E11E8E" w:rsidRPr="00337EAB">
        <w:rPr>
          <w:bCs/>
          <w:color w:val="000000" w:themeColor="text1"/>
          <w:lang w:val="lv-LV"/>
        </w:rPr>
        <w:t xml:space="preserve">iestādes </w:t>
      </w:r>
      <w:r w:rsidR="00E11E8E" w:rsidRPr="00337EAB">
        <w:rPr>
          <w:rFonts w:eastAsia="Calibri"/>
          <w:lang w:val="lv-LV"/>
        </w:rPr>
        <w:t>“</w:t>
      </w:r>
      <w:r w:rsidR="00E11E8E">
        <w:rPr>
          <w:rFonts w:eastAsia="Calibri"/>
          <w:lang w:val="lv-LV"/>
        </w:rPr>
        <w:t>Daugavpils pilsētas pašvaldības policija</w:t>
      </w:r>
      <w:r w:rsidR="00E11E8E" w:rsidRPr="00337EAB">
        <w:rPr>
          <w:rFonts w:eastAsia="Calibri"/>
          <w:lang w:val="lv-LV"/>
        </w:rPr>
        <w:t>”</w:t>
      </w:r>
      <w:r w:rsidR="00E11E8E">
        <w:rPr>
          <w:rFonts w:eastAsia="Calibri"/>
          <w:lang w:val="lv-LV"/>
        </w:rPr>
        <w:t xml:space="preserve"> </w:t>
      </w:r>
      <w:r w:rsidR="00E11E8E" w:rsidRPr="00337EAB">
        <w:rPr>
          <w:bCs/>
          <w:color w:val="000000" w:themeColor="text1"/>
          <w:lang w:val="lv-LV"/>
        </w:rPr>
        <w:t>202</w:t>
      </w:r>
      <w:r w:rsidR="00E11E8E">
        <w:rPr>
          <w:bCs/>
          <w:color w:val="000000" w:themeColor="text1"/>
          <w:lang w:val="lv-LV"/>
        </w:rPr>
        <w:t>3</w:t>
      </w:r>
      <w:r w:rsidR="00E11E8E" w:rsidRPr="00337EAB">
        <w:rPr>
          <w:bCs/>
          <w:color w:val="000000" w:themeColor="text1"/>
          <w:lang w:val="lv-LV"/>
        </w:rPr>
        <w:t xml:space="preserve">.gada </w:t>
      </w:r>
      <w:r w:rsidR="00E11E8E">
        <w:rPr>
          <w:bCs/>
          <w:color w:val="000000" w:themeColor="text1"/>
          <w:lang w:val="lv-LV"/>
        </w:rPr>
        <w:t>20</w:t>
      </w:r>
      <w:r w:rsidR="00E11E8E" w:rsidRPr="00337EAB">
        <w:rPr>
          <w:bCs/>
          <w:color w:val="000000" w:themeColor="text1"/>
          <w:lang w:val="lv-LV"/>
        </w:rPr>
        <w:t>.</w:t>
      </w:r>
      <w:r w:rsidR="00E11E8E">
        <w:rPr>
          <w:bCs/>
          <w:color w:val="000000" w:themeColor="text1"/>
          <w:lang w:val="lv-LV"/>
        </w:rPr>
        <w:t>aprīļa vēstuli</w:t>
      </w:r>
      <w:r w:rsidR="00E11E8E" w:rsidRPr="00337EAB">
        <w:rPr>
          <w:bCs/>
          <w:color w:val="000000" w:themeColor="text1"/>
          <w:lang w:val="lv-LV"/>
        </w:rPr>
        <w:t xml:space="preserve"> Nr.</w:t>
      </w:r>
      <w:r w:rsidR="00E11E8E">
        <w:rPr>
          <w:bCs/>
          <w:color w:val="000000" w:themeColor="text1"/>
          <w:lang w:val="lv-LV"/>
        </w:rPr>
        <w:t>1.9.2/2133 “Par garāžu”</w:t>
      </w:r>
      <w:r w:rsidR="00E11E8E" w:rsidRPr="00337EAB">
        <w:rPr>
          <w:bCs/>
          <w:color w:val="000000" w:themeColor="text1"/>
          <w:lang w:val="lv-LV"/>
        </w:rPr>
        <w:t xml:space="preserve"> (reģistrēta</w:t>
      </w:r>
      <w:r w:rsidR="00E11E8E">
        <w:rPr>
          <w:bCs/>
          <w:color w:val="000000" w:themeColor="text1"/>
          <w:lang w:val="lv-LV"/>
        </w:rPr>
        <w:t xml:space="preserve"> Pašvaldības iestādes ”Daugavpils pašvaldības centrālā pārvalde”</w:t>
      </w:r>
      <w:r w:rsidR="00E11E8E" w:rsidRPr="00337EAB">
        <w:rPr>
          <w:bCs/>
          <w:color w:val="000000" w:themeColor="text1"/>
          <w:lang w:val="lv-LV"/>
        </w:rPr>
        <w:t xml:space="preserve"> </w:t>
      </w:r>
      <w:r w:rsidR="00E11E8E">
        <w:rPr>
          <w:bCs/>
          <w:color w:val="000000" w:themeColor="text1"/>
          <w:lang w:val="lv-LV"/>
        </w:rPr>
        <w:t xml:space="preserve">Īpašuma pārvaldīšana departamentā </w:t>
      </w:r>
      <w:r w:rsidR="00E11E8E" w:rsidRPr="00337EAB">
        <w:rPr>
          <w:bCs/>
          <w:color w:val="000000" w:themeColor="text1"/>
          <w:lang w:val="lv-LV"/>
        </w:rPr>
        <w:t>202</w:t>
      </w:r>
      <w:r w:rsidR="00E11E8E">
        <w:rPr>
          <w:bCs/>
          <w:color w:val="000000" w:themeColor="text1"/>
          <w:lang w:val="lv-LV"/>
        </w:rPr>
        <w:t>3</w:t>
      </w:r>
      <w:r w:rsidR="00E11E8E" w:rsidRPr="00337EAB">
        <w:rPr>
          <w:bCs/>
          <w:color w:val="000000" w:themeColor="text1"/>
          <w:lang w:val="lv-LV"/>
        </w:rPr>
        <w:t xml:space="preserve">.gada </w:t>
      </w:r>
      <w:r w:rsidR="00E11E8E">
        <w:rPr>
          <w:bCs/>
          <w:color w:val="000000" w:themeColor="text1"/>
          <w:lang w:val="lv-LV"/>
        </w:rPr>
        <w:t>20</w:t>
      </w:r>
      <w:r w:rsidR="00E11E8E" w:rsidRPr="00337EAB">
        <w:rPr>
          <w:bCs/>
          <w:color w:val="000000" w:themeColor="text1"/>
          <w:lang w:val="lv-LV"/>
        </w:rPr>
        <w:t>.</w:t>
      </w:r>
      <w:r w:rsidR="00E11E8E">
        <w:rPr>
          <w:bCs/>
          <w:color w:val="000000" w:themeColor="text1"/>
          <w:lang w:val="lv-LV"/>
        </w:rPr>
        <w:t>aprīlī</w:t>
      </w:r>
      <w:r w:rsidR="00E11E8E" w:rsidRPr="00337EAB">
        <w:rPr>
          <w:bCs/>
          <w:color w:val="000000" w:themeColor="text1"/>
          <w:lang w:val="lv-LV"/>
        </w:rPr>
        <w:t xml:space="preserve"> ar Nr.</w:t>
      </w:r>
      <w:r w:rsidR="00E11E8E">
        <w:rPr>
          <w:bCs/>
          <w:color w:val="000000" w:themeColor="text1"/>
          <w:lang w:val="lv-LV"/>
        </w:rPr>
        <w:t>5.1.-1/1623</w:t>
      </w:r>
      <w:r w:rsidR="00E11E8E" w:rsidRPr="00337EAB">
        <w:rPr>
          <w:bCs/>
          <w:color w:val="000000" w:themeColor="text1"/>
          <w:lang w:val="lv-LV"/>
        </w:rPr>
        <w:t xml:space="preserve">), </w:t>
      </w:r>
      <w:r w:rsidR="00CB0804">
        <w:rPr>
          <w:bCs/>
          <w:color w:val="000000" w:themeColor="text1"/>
          <w:lang w:val="lv-LV"/>
        </w:rPr>
        <w:t>ar lūgumu nodot bezatlīdzības lietošanā garāžu 33,8 m</w:t>
      </w:r>
      <w:r w:rsidR="00CB0804">
        <w:rPr>
          <w:bCs/>
          <w:color w:val="000000" w:themeColor="text1"/>
          <w:vertAlign w:val="superscript"/>
          <w:lang w:val="lv-LV"/>
        </w:rPr>
        <w:t>2</w:t>
      </w:r>
      <w:r w:rsidR="00CB0804">
        <w:rPr>
          <w:bCs/>
          <w:color w:val="000000" w:themeColor="text1"/>
          <w:lang w:val="lv-LV"/>
        </w:rPr>
        <w:t xml:space="preserve"> platībā (nekustamā īpašuma kadastra Nr.0500 510 0204, ēka ar kadastra apzīmējumu  0500 001 0203 006, telpu grupa 001), </w:t>
      </w:r>
      <w:r w:rsidR="00E11E8E" w:rsidRPr="00337EAB">
        <w:rPr>
          <w:color w:val="000000" w:themeColor="text1"/>
          <w:lang w:val="lv-LV"/>
        </w:rPr>
        <w:t>ņemot vērā</w:t>
      </w:r>
      <w:r w:rsidR="00E11E8E">
        <w:rPr>
          <w:color w:val="000000" w:themeColor="text1"/>
          <w:lang w:val="lv-LV"/>
        </w:rPr>
        <w:t xml:space="preserve"> </w:t>
      </w:r>
      <w:r w:rsidR="00E11E8E" w:rsidRPr="00337EAB">
        <w:rPr>
          <w:color w:val="000000" w:themeColor="text1"/>
          <w:lang w:val="lv-LV"/>
        </w:rPr>
        <w:t xml:space="preserve"> </w:t>
      </w:r>
      <w:r w:rsidR="00E11E8E">
        <w:rPr>
          <w:color w:val="000000" w:themeColor="text1"/>
          <w:lang w:val="lv-LV"/>
        </w:rPr>
        <w:t>Pašvaldības domes, turpmāk - Dome,</w:t>
      </w:r>
      <w:r w:rsidR="00E11E8E" w:rsidRPr="00337EAB">
        <w:rPr>
          <w:color w:val="000000" w:themeColor="text1"/>
          <w:lang w:val="lv-LV"/>
        </w:rPr>
        <w:t xml:space="preserve"> </w:t>
      </w:r>
      <w:r w:rsidR="00E11E8E">
        <w:rPr>
          <w:color w:val="000000" w:themeColor="text1"/>
          <w:lang w:val="lv-LV"/>
        </w:rPr>
        <w:t>2023.gada 9.februāra lēmumu Nr.72 “Par Daugavpils pilsētas pašvaldības policijas nolikuma grozījumiem”,</w:t>
      </w:r>
      <w:r w:rsidR="00E11E8E">
        <w:rPr>
          <w:bCs/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Dome</w:t>
      </w:r>
      <w:r w:rsidR="00E11E8E">
        <w:rPr>
          <w:color w:val="000000" w:themeColor="text1"/>
          <w:lang w:val="lv-LV"/>
        </w:rPr>
        <w:t>s</w:t>
      </w:r>
      <w:r w:rsidR="00FA26DC" w:rsidRPr="00337EAB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CB0804">
        <w:rPr>
          <w:bCs/>
          <w:color w:val="000000" w:themeColor="text1"/>
          <w:lang w:val="lv-LV"/>
        </w:rPr>
        <w:t>maij</w:t>
      </w:r>
      <w:r w:rsidR="0006462C">
        <w:rPr>
          <w:bCs/>
          <w:color w:val="000000" w:themeColor="text1"/>
          <w:lang w:val="lv-LV"/>
        </w:rPr>
        <w:t>a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C6F66">
        <w:rPr>
          <w:bCs/>
          <w:color w:val="000000" w:themeColor="text1"/>
          <w:lang w:val="lv-LV"/>
        </w:rPr>
        <w:t>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CB0804">
        <w:rPr>
          <w:bCs/>
          <w:color w:val="000000" w:themeColor="text1"/>
          <w:lang w:val="lv-LV"/>
        </w:rPr>
        <w:t>maij</w:t>
      </w:r>
      <w:r w:rsidR="0006462C">
        <w:rPr>
          <w:bCs/>
          <w:color w:val="000000" w:themeColor="text1"/>
          <w:lang w:val="lv-LV"/>
        </w:rPr>
        <w:t>a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FA26DC" w:rsidRPr="00337EAB">
        <w:rPr>
          <w:b/>
          <w:color w:val="000000" w:themeColor="text1"/>
          <w:lang w:val="lv-LV"/>
        </w:rPr>
        <w:t>ome nolemj:</w:t>
      </w:r>
    </w:p>
    <w:p w:rsidR="00085E2D" w:rsidRPr="00337EAB" w:rsidRDefault="00085E2D" w:rsidP="00FA26DC">
      <w:pPr>
        <w:ind w:firstLine="720"/>
        <w:jc w:val="both"/>
        <w:rPr>
          <w:color w:val="000000" w:themeColor="text1"/>
          <w:lang w:val="lv-LV"/>
        </w:rPr>
      </w:pPr>
    </w:p>
    <w:p w:rsidR="00FA26DC" w:rsidRDefault="00085E2D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 xml:space="preserve">1. Izdarīt </w:t>
      </w:r>
      <w:r w:rsidR="008F51AD">
        <w:rPr>
          <w:color w:val="000000" w:themeColor="text1"/>
          <w:lang w:val="lv-LV"/>
        </w:rPr>
        <w:t>D</w:t>
      </w:r>
      <w:r w:rsidR="007500AF">
        <w:rPr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/>
        </w:rPr>
        <w:t>20</w:t>
      </w:r>
      <w:r w:rsidR="00E11E8E">
        <w:rPr>
          <w:color w:val="000000" w:themeColor="text1"/>
          <w:lang w:val="lv-LV"/>
        </w:rPr>
        <w:t>23</w:t>
      </w:r>
      <w:r w:rsidR="00FA26DC" w:rsidRPr="00337EAB">
        <w:rPr>
          <w:color w:val="000000" w:themeColor="text1"/>
          <w:lang w:val="lv-LV"/>
        </w:rPr>
        <w:t xml:space="preserve">.gada </w:t>
      </w:r>
      <w:r w:rsidR="00DE25CE">
        <w:rPr>
          <w:color w:val="000000" w:themeColor="text1"/>
          <w:lang w:val="lv-LV"/>
        </w:rPr>
        <w:t>1</w:t>
      </w:r>
      <w:r w:rsidR="00E11E8E">
        <w:rPr>
          <w:color w:val="000000" w:themeColor="text1"/>
          <w:lang w:val="lv-LV"/>
        </w:rPr>
        <w:t>3</w:t>
      </w:r>
      <w:r w:rsidR="00FA26DC" w:rsidRPr="00337EAB">
        <w:rPr>
          <w:color w:val="000000" w:themeColor="text1"/>
          <w:lang w:val="lv-LV"/>
        </w:rPr>
        <w:t>.</w:t>
      </w:r>
      <w:r w:rsidR="00E11E8E">
        <w:rPr>
          <w:color w:val="000000" w:themeColor="text1"/>
          <w:lang w:val="lv-LV"/>
        </w:rPr>
        <w:t>aprīļa</w:t>
      </w:r>
      <w:r w:rsidR="00FA26DC" w:rsidRPr="00337EAB">
        <w:rPr>
          <w:color w:val="000000" w:themeColor="text1"/>
          <w:lang w:val="lv-LV"/>
        </w:rPr>
        <w:t xml:space="preserve"> lēmumā Nr.</w:t>
      </w:r>
      <w:r w:rsidR="00E11E8E">
        <w:rPr>
          <w:color w:val="000000" w:themeColor="text1"/>
          <w:lang w:val="lv-LV"/>
        </w:rPr>
        <w:t>208</w:t>
      </w:r>
      <w:r w:rsidR="00FA26DC" w:rsidRPr="00337EAB">
        <w:rPr>
          <w:color w:val="000000" w:themeColor="text1"/>
          <w:lang w:val="lv-LV"/>
        </w:rPr>
        <w:t xml:space="preserve"> “</w:t>
      </w:r>
      <w:r w:rsidR="00476878">
        <w:rPr>
          <w:rFonts w:eastAsia="Calibri"/>
          <w:color w:val="000000" w:themeColor="text1"/>
          <w:lang w:val="lv-LV"/>
        </w:rPr>
        <w:t xml:space="preserve">Par nekustamā īpašuma </w:t>
      </w:r>
      <w:r w:rsidR="00DE25CE">
        <w:rPr>
          <w:rFonts w:eastAsia="Calibri"/>
          <w:color w:val="000000" w:themeColor="text1"/>
          <w:lang w:val="lv-LV"/>
        </w:rPr>
        <w:t>Stacijas</w:t>
      </w:r>
      <w:r w:rsidR="00476878">
        <w:rPr>
          <w:rFonts w:eastAsia="Calibri"/>
          <w:color w:val="000000" w:themeColor="text1"/>
          <w:lang w:val="lv-LV"/>
        </w:rPr>
        <w:t xml:space="preserve"> ielā </w:t>
      </w:r>
      <w:r w:rsidR="00DE25CE">
        <w:rPr>
          <w:rFonts w:eastAsia="Calibri"/>
          <w:color w:val="000000" w:themeColor="text1"/>
          <w:lang w:val="lv-LV"/>
        </w:rPr>
        <w:t>129</w:t>
      </w:r>
      <w:r w:rsidR="00476878">
        <w:rPr>
          <w:rFonts w:eastAsia="Calibri"/>
          <w:color w:val="000000" w:themeColor="text1"/>
          <w:lang w:val="lv-LV"/>
        </w:rPr>
        <w:t>A</w:t>
      </w:r>
      <w:r w:rsidR="00C17626" w:rsidRPr="00337EAB">
        <w:rPr>
          <w:rFonts w:eastAsia="Calibri"/>
          <w:color w:val="000000" w:themeColor="text1"/>
          <w:lang w:val="lv-LV"/>
        </w:rPr>
        <w:t xml:space="preserve">, Daugavpilī, daļas nodošanu bezatlīdzības lietošanā </w:t>
      </w:r>
      <w:r w:rsidR="00476878">
        <w:rPr>
          <w:rFonts w:eastAsia="Calibri"/>
          <w:lang w:val="lv-LV"/>
        </w:rPr>
        <w:t xml:space="preserve">Daugavpils pilsētas pašvaldības </w:t>
      </w:r>
      <w:r w:rsidR="00476878" w:rsidRPr="00C1721A">
        <w:rPr>
          <w:rFonts w:eastAsia="Calibri"/>
          <w:lang w:val="lv-LV"/>
        </w:rPr>
        <w:t>iestādei “</w:t>
      </w:r>
      <w:r w:rsidR="00E11E8E" w:rsidRPr="00C1721A">
        <w:rPr>
          <w:rFonts w:eastAsia="Calibri"/>
          <w:lang w:val="lv-LV"/>
        </w:rPr>
        <w:t>Daugavpils pilsētas pašvaldības policija””</w:t>
      </w:r>
      <w:r w:rsidR="00C1721A">
        <w:rPr>
          <w:rFonts w:eastAsia="Calibri"/>
          <w:lang w:val="lv-LV"/>
        </w:rPr>
        <w:t>,</w:t>
      </w:r>
      <w:r w:rsidR="00C1721A">
        <w:rPr>
          <w:rFonts w:eastAsia="Calibri"/>
          <w:b/>
          <w:lang w:val="lv-LV"/>
        </w:rPr>
        <w:t xml:space="preserve"> </w:t>
      </w:r>
      <w:r w:rsidR="00FA26DC" w:rsidRPr="00337EAB">
        <w:rPr>
          <w:color w:val="000000" w:themeColor="text1"/>
          <w:lang w:val="lv-LV"/>
        </w:rPr>
        <w:t>turpmāk – Lēmums</w:t>
      </w:r>
      <w:r w:rsidR="00CD3343">
        <w:rPr>
          <w:color w:val="000000" w:themeColor="text1"/>
          <w:lang w:val="lv-LV"/>
        </w:rPr>
        <w:t>,</w:t>
      </w:r>
      <w:r w:rsidR="00FA26DC" w:rsidRPr="00337EAB">
        <w:rPr>
          <w:color w:val="000000" w:themeColor="text1"/>
          <w:lang w:val="lv-LV"/>
        </w:rPr>
        <w:t xml:space="preserve"> šādus grozījumus:</w:t>
      </w:r>
    </w:p>
    <w:p w:rsidR="00C1721A" w:rsidRDefault="003F336A" w:rsidP="00C1721A">
      <w:pPr>
        <w:spacing w:after="4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1.1. Lēmuma 1.</w:t>
      </w:r>
      <w:r w:rsidR="00C1721A">
        <w:rPr>
          <w:color w:val="000000" w:themeColor="text1"/>
          <w:lang w:val="lv-LV"/>
        </w:rPr>
        <w:t xml:space="preserve">punktu </w:t>
      </w:r>
      <w:r w:rsidR="00C1721A" w:rsidRPr="00337EAB">
        <w:rPr>
          <w:color w:val="000000" w:themeColor="text1"/>
          <w:lang w:val="lv-LV"/>
        </w:rPr>
        <w:t>izteikt šādā redakcijā</w:t>
      </w:r>
      <w:r w:rsidR="00C1721A">
        <w:rPr>
          <w:color w:val="000000" w:themeColor="text1"/>
          <w:lang w:val="lv-LV"/>
        </w:rPr>
        <w:t>:</w:t>
      </w:r>
    </w:p>
    <w:p w:rsidR="00C1721A" w:rsidRDefault="00C1721A" w:rsidP="00C1721A">
      <w:pPr>
        <w:spacing w:after="40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   “</w:t>
      </w:r>
      <w:r w:rsidRPr="00337EAB">
        <w:rPr>
          <w:color w:val="000000" w:themeColor="text1"/>
          <w:lang w:val="lv-LV"/>
        </w:rPr>
        <w:t xml:space="preserve">1. </w:t>
      </w:r>
      <w:r w:rsidRPr="002C0903">
        <w:rPr>
          <w:lang w:val="lv-LV"/>
        </w:rPr>
        <w:t xml:space="preserve">Nodot bezatlīdzības lietošanā </w:t>
      </w:r>
      <w:r>
        <w:rPr>
          <w:bCs/>
          <w:lang w:val="lv-LV"/>
        </w:rPr>
        <w:t>Pašvaldības</w:t>
      </w:r>
      <w:r w:rsidRPr="00337EAB">
        <w:rPr>
          <w:bCs/>
          <w:lang w:val="lv-LV"/>
        </w:rPr>
        <w:t xml:space="preserve"> </w:t>
      </w:r>
      <w:r w:rsidRPr="00337EAB">
        <w:rPr>
          <w:bCs/>
          <w:color w:val="000000" w:themeColor="text1"/>
          <w:lang w:val="lv-LV"/>
        </w:rPr>
        <w:t>iestāde</w:t>
      </w:r>
      <w:r>
        <w:rPr>
          <w:bCs/>
          <w:color w:val="000000" w:themeColor="text1"/>
          <w:lang w:val="lv-LV"/>
        </w:rPr>
        <w:t>i</w:t>
      </w:r>
      <w:r w:rsidRPr="00337EAB">
        <w:rPr>
          <w:bCs/>
          <w:color w:val="000000" w:themeColor="text1"/>
          <w:lang w:val="lv-LV"/>
        </w:rPr>
        <w:t xml:space="preserve"> </w:t>
      </w:r>
      <w:r w:rsidRPr="00337EAB">
        <w:rPr>
          <w:rFonts w:eastAsia="Calibri"/>
          <w:lang w:val="lv-LV"/>
        </w:rPr>
        <w:t>“</w:t>
      </w:r>
      <w:r>
        <w:rPr>
          <w:rFonts w:eastAsia="Calibri"/>
          <w:lang w:val="lv-LV"/>
        </w:rPr>
        <w:t>Daugavpils pilsētas pašvaldības policija</w:t>
      </w:r>
      <w:r w:rsidRPr="00337EAB">
        <w:rPr>
          <w:rFonts w:eastAsia="Calibri"/>
          <w:lang w:val="lv-LV"/>
        </w:rPr>
        <w:t>”</w:t>
      </w:r>
      <w:r>
        <w:rPr>
          <w:rFonts w:eastAsia="Calibri"/>
          <w:lang w:val="lv-LV"/>
        </w:rPr>
        <w:t xml:space="preserve">, </w:t>
      </w:r>
      <w:r w:rsidRPr="002C0903">
        <w:rPr>
          <w:lang w:val="lv-LV"/>
        </w:rPr>
        <w:t>reģistrācijas Nr.</w:t>
      </w:r>
      <w:r>
        <w:rPr>
          <w:lang w:val="lv-LV"/>
        </w:rPr>
        <w:t>90002067001</w:t>
      </w:r>
      <w:r w:rsidRPr="002C0903">
        <w:rPr>
          <w:lang w:val="lv-LV"/>
        </w:rPr>
        <w:t xml:space="preserve">, juridiskā adrese: </w:t>
      </w:r>
      <w:r>
        <w:rPr>
          <w:lang w:val="lv-LV"/>
        </w:rPr>
        <w:t>Muzeja iela 6</w:t>
      </w:r>
      <w:r w:rsidRPr="002C0903">
        <w:rPr>
          <w:lang w:val="lv-LV"/>
        </w:rPr>
        <w:t xml:space="preserve">, Daugavpils, </w:t>
      </w:r>
      <w:r>
        <w:rPr>
          <w:lang w:val="lv-LV"/>
        </w:rPr>
        <w:t xml:space="preserve">turpmāk – Pašvaldības policija, </w:t>
      </w:r>
      <w:r w:rsidRPr="002C0903">
        <w:rPr>
          <w:lang w:val="lv-LV"/>
        </w:rPr>
        <w:t xml:space="preserve"> </w:t>
      </w:r>
      <w:r>
        <w:rPr>
          <w:lang w:val="lv-LV"/>
        </w:rPr>
        <w:t>P</w:t>
      </w:r>
      <w:r w:rsidRPr="002C0903">
        <w:rPr>
          <w:lang w:val="lv-LV"/>
        </w:rPr>
        <w:t xml:space="preserve">ašvaldībai </w:t>
      </w:r>
      <w:r>
        <w:rPr>
          <w:lang w:val="lv-LV"/>
        </w:rPr>
        <w:t xml:space="preserve">piederošā nekustamā īpašuma ar </w:t>
      </w:r>
      <w:r w:rsidRPr="00490E32">
        <w:rPr>
          <w:lang w:val="lv-LV"/>
        </w:rPr>
        <w:t>kadastra Nr.0500 5</w:t>
      </w:r>
      <w:r>
        <w:rPr>
          <w:lang w:val="lv-LV"/>
        </w:rPr>
        <w:t>10</w:t>
      </w:r>
      <w:r w:rsidRPr="00490E32">
        <w:rPr>
          <w:lang w:val="lv-LV"/>
        </w:rPr>
        <w:t xml:space="preserve"> 0204</w:t>
      </w:r>
      <w:r w:rsidRPr="00475800">
        <w:rPr>
          <w:b/>
          <w:bCs/>
          <w:lang w:val="lv-LV"/>
        </w:rPr>
        <w:t xml:space="preserve"> </w:t>
      </w:r>
      <w:r w:rsidRPr="002C0903">
        <w:rPr>
          <w:b/>
          <w:bCs/>
          <w:lang w:val="lv-LV"/>
        </w:rPr>
        <w:t>S</w:t>
      </w:r>
      <w:r>
        <w:rPr>
          <w:b/>
          <w:bCs/>
          <w:lang w:val="lv-LV"/>
        </w:rPr>
        <w:t>tacijas ielā 129A, Daugavpilī,</w:t>
      </w:r>
      <w:r w:rsidRPr="006439FA">
        <w:rPr>
          <w:lang w:val="lv-LV"/>
        </w:rPr>
        <w:t xml:space="preserve"> </w:t>
      </w:r>
      <w:r>
        <w:rPr>
          <w:lang w:val="lv-LV"/>
        </w:rPr>
        <w:t xml:space="preserve"> daļu – garāžu 32,3 m</w:t>
      </w:r>
      <w:r w:rsidRPr="009948BB">
        <w:rPr>
          <w:vertAlign w:val="superscript"/>
          <w:lang w:val="lv-LV"/>
        </w:rPr>
        <w:t>2</w:t>
      </w:r>
      <w:r>
        <w:rPr>
          <w:lang w:val="lv-LV"/>
        </w:rPr>
        <w:t xml:space="preserve"> platībā (telpu grupa 001) un garāžu 23,4 m</w:t>
      </w:r>
      <w:r w:rsidRPr="009948BB">
        <w:rPr>
          <w:vertAlign w:val="superscript"/>
          <w:lang w:val="lv-LV"/>
        </w:rPr>
        <w:t>2</w:t>
      </w:r>
      <w:r>
        <w:rPr>
          <w:lang w:val="lv-LV"/>
        </w:rPr>
        <w:t xml:space="preserve"> platība (telpu grupa 002), (ēka ar kadastra apzīmējumu 0500 010 0203 005), un garāžu 33,8 m</w:t>
      </w:r>
      <w:r w:rsidRPr="00C1721A">
        <w:rPr>
          <w:vertAlign w:val="superscript"/>
          <w:lang w:val="lv-LV"/>
        </w:rPr>
        <w:t>2</w:t>
      </w:r>
      <w:r>
        <w:rPr>
          <w:lang w:val="lv-LV"/>
        </w:rPr>
        <w:t xml:space="preserve"> platībā (telpu grupa 001), (ēkas kadastra apzīmējums 0500 010 2003 006), turpmāk – Īpašums.</w:t>
      </w:r>
    </w:p>
    <w:p w:rsidR="00FA26DC" w:rsidRPr="00337EAB" w:rsidRDefault="003C6F66" w:rsidP="00C1721A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1.2. Lēmuma 2.punktu</w:t>
      </w:r>
      <w:r w:rsidR="001655F9" w:rsidRPr="001655F9">
        <w:rPr>
          <w:color w:val="000000" w:themeColor="text1"/>
          <w:lang w:val="lv-LV"/>
        </w:rPr>
        <w:t xml:space="preserve"> </w:t>
      </w:r>
      <w:r w:rsidR="001655F9" w:rsidRPr="00337EAB">
        <w:rPr>
          <w:color w:val="000000" w:themeColor="text1"/>
          <w:lang w:val="lv-LV"/>
        </w:rPr>
        <w:t>izteikt šādā redakcijā</w:t>
      </w:r>
      <w:r w:rsidR="00FA26DC" w:rsidRPr="00337EAB">
        <w:rPr>
          <w:color w:val="000000" w:themeColor="text1"/>
          <w:lang w:val="lv-LV"/>
        </w:rPr>
        <w:t>:</w:t>
      </w:r>
    </w:p>
    <w:p w:rsidR="008360A9" w:rsidRPr="00337EAB" w:rsidRDefault="008360A9" w:rsidP="009A21A8">
      <w:pPr>
        <w:spacing w:after="60"/>
        <w:jc w:val="both"/>
        <w:rPr>
          <w:lang w:val="lv-LV"/>
        </w:rPr>
      </w:pPr>
      <w:r w:rsidRPr="00337EAB">
        <w:rPr>
          <w:lang w:val="lv-LV"/>
        </w:rPr>
        <w:t xml:space="preserve">    </w:t>
      </w:r>
      <w:r w:rsidR="005E45DD" w:rsidRPr="00337EAB">
        <w:rPr>
          <w:lang w:val="lv-LV"/>
        </w:rPr>
        <w:t>“</w:t>
      </w:r>
      <w:r w:rsidRPr="00337EAB">
        <w:rPr>
          <w:lang w:val="lv-LV"/>
        </w:rPr>
        <w:t xml:space="preserve">2. </w:t>
      </w:r>
      <w:r w:rsidR="00345602">
        <w:rPr>
          <w:lang w:val="lv-LV"/>
        </w:rPr>
        <w:t>Uz 2023.gada 31.maiju ē</w:t>
      </w:r>
      <w:r w:rsidR="00C1721A">
        <w:rPr>
          <w:lang w:val="lv-LV"/>
        </w:rPr>
        <w:t>kas ar kadastra apzīmējumu 0500 010 0203 005 Stacijas ielā 129A, Daugavpilī, bilances vērtība sastāda 154</w:t>
      </w:r>
      <w:r w:rsidR="00345602">
        <w:rPr>
          <w:lang w:val="lv-LV"/>
        </w:rPr>
        <w:t xml:space="preserve">59,44 </w:t>
      </w:r>
      <w:r w:rsidR="00C1721A" w:rsidRPr="00337EAB">
        <w:rPr>
          <w:lang w:val="lv-LV"/>
        </w:rPr>
        <w:t>EUR (</w:t>
      </w:r>
      <w:r w:rsidR="00C1721A">
        <w:rPr>
          <w:lang w:val="lv-LV"/>
        </w:rPr>
        <w:t>piecpadsmit tūkstoši četri simti</w:t>
      </w:r>
      <w:r w:rsidR="00C1721A" w:rsidRPr="00337EAB">
        <w:rPr>
          <w:lang w:val="lv-LV"/>
        </w:rPr>
        <w:t xml:space="preserve"> </w:t>
      </w:r>
      <w:r w:rsidR="00345602">
        <w:rPr>
          <w:lang w:val="lv-LV"/>
        </w:rPr>
        <w:t>piec</w:t>
      </w:r>
      <w:r w:rsidR="00C1721A" w:rsidRPr="00337EAB">
        <w:rPr>
          <w:lang w:val="lv-LV"/>
        </w:rPr>
        <w:t xml:space="preserve">desmit </w:t>
      </w:r>
      <w:r w:rsidR="00345602">
        <w:rPr>
          <w:lang w:val="lv-LV"/>
        </w:rPr>
        <w:t xml:space="preserve">deviņi </w:t>
      </w:r>
      <w:r w:rsidR="00C1721A" w:rsidRPr="00337EAB">
        <w:rPr>
          <w:lang w:val="lv-LV"/>
        </w:rPr>
        <w:t xml:space="preserve">eiro un </w:t>
      </w:r>
      <w:r w:rsidR="00345602">
        <w:rPr>
          <w:lang w:val="lv-LV"/>
        </w:rPr>
        <w:t>44</w:t>
      </w:r>
      <w:r w:rsidR="00C1721A" w:rsidRPr="00337EAB">
        <w:rPr>
          <w:lang w:val="lv-LV"/>
        </w:rPr>
        <w:t xml:space="preserve"> centi</w:t>
      </w:r>
      <w:r w:rsidR="001655F9">
        <w:rPr>
          <w:lang w:val="lv-LV"/>
        </w:rPr>
        <w:t>)</w:t>
      </w:r>
      <w:r w:rsidR="00C1721A">
        <w:rPr>
          <w:lang w:val="lv-LV"/>
        </w:rPr>
        <w:t xml:space="preserve"> un ē</w:t>
      </w:r>
      <w:r w:rsidR="003C6F66">
        <w:rPr>
          <w:lang w:val="lv-LV"/>
        </w:rPr>
        <w:t>kas ar kadastra apzīmējumu 0500 010 0203 00</w:t>
      </w:r>
      <w:r w:rsidR="003F336A">
        <w:rPr>
          <w:lang w:val="lv-LV"/>
        </w:rPr>
        <w:t>6</w:t>
      </w:r>
      <w:r w:rsidR="003C6F66">
        <w:rPr>
          <w:lang w:val="lv-LV"/>
        </w:rPr>
        <w:t xml:space="preserve"> </w:t>
      </w:r>
      <w:r w:rsidR="002F066D">
        <w:rPr>
          <w:lang w:val="lv-LV"/>
        </w:rPr>
        <w:t xml:space="preserve">bilances vērtība </w:t>
      </w:r>
      <w:r w:rsidR="003C6F66">
        <w:rPr>
          <w:lang w:val="lv-LV"/>
        </w:rPr>
        <w:t xml:space="preserve">sastāda </w:t>
      </w:r>
      <w:r w:rsidR="00C1721A">
        <w:rPr>
          <w:lang w:val="lv-LV"/>
        </w:rPr>
        <w:t>7243,52</w:t>
      </w:r>
      <w:r w:rsidR="009A21A8" w:rsidRPr="00337EAB">
        <w:rPr>
          <w:lang w:val="lv-LV"/>
        </w:rPr>
        <w:t xml:space="preserve"> EUR (</w:t>
      </w:r>
      <w:r w:rsidR="003F336A">
        <w:rPr>
          <w:lang w:val="lv-LV"/>
        </w:rPr>
        <w:t>septiņi</w:t>
      </w:r>
      <w:r w:rsidR="002F066D">
        <w:rPr>
          <w:lang w:val="lv-LV"/>
        </w:rPr>
        <w:t xml:space="preserve"> tūkstoši </w:t>
      </w:r>
      <w:r w:rsidR="003F336A">
        <w:rPr>
          <w:lang w:val="lv-LV"/>
        </w:rPr>
        <w:t>divi</w:t>
      </w:r>
      <w:r w:rsidR="002F066D">
        <w:rPr>
          <w:lang w:val="lv-LV"/>
        </w:rPr>
        <w:t xml:space="preserve"> simti</w:t>
      </w:r>
      <w:r w:rsidR="009A21A8" w:rsidRPr="00337EAB">
        <w:rPr>
          <w:lang w:val="lv-LV"/>
        </w:rPr>
        <w:t xml:space="preserve"> </w:t>
      </w:r>
      <w:r w:rsidR="00C1721A">
        <w:rPr>
          <w:lang w:val="lv-LV"/>
        </w:rPr>
        <w:t>četr</w:t>
      </w:r>
      <w:r w:rsidR="003F336A">
        <w:rPr>
          <w:lang w:val="lv-LV"/>
        </w:rPr>
        <w:t>desmit</w:t>
      </w:r>
      <w:r w:rsidR="00BA4E7C" w:rsidRPr="00337EAB">
        <w:rPr>
          <w:lang w:val="lv-LV"/>
        </w:rPr>
        <w:t xml:space="preserve"> </w:t>
      </w:r>
      <w:r w:rsidR="00C1721A">
        <w:rPr>
          <w:lang w:val="lv-LV"/>
        </w:rPr>
        <w:t>trīs</w:t>
      </w:r>
      <w:r w:rsidR="009A21A8" w:rsidRPr="00337EAB">
        <w:rPr>
          <w:lang w:val="lv-LV"/>
        </w:rPr>
        <w:t xml:space="preserve"> eiro un </w:t>
      </w:r>
      <w:r w:rsidR="00C1721A">
        <w:rPr>
          <w:lang w:val="lv-LV"/>
        </w:rPr>
        <w:t>52</w:t>
      </w:r>
      <w:r w:rsidR="009A21A8" w:rsidRPr="00337EAB">
        <w:rPr>
          <w:lang w:val="lv-LV"/>
        </w:rPr>
        <w:t xml:space="preserve"> centi).</w:t>
      </w:r>
      <w:r w:rsidR="005E45DD" w:rsidRPr="00337EAB">
        <w:rPr>
          <w:lang w:val="lv-LV"/>
        </w:rPr>
        <w:t>”</w:t>
      </w:r>
    </w:p>
    <w:p w:rsidR="00FA26DC" w:rsidRPr="00337EAB" w:rsidRDefault="003C6F66" w:rsidP="003C6F66">
      <w:pPr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lang w:val="lv-LV"/>
        </w:rPr>
        <w:t xml:space="preserve">2. Uzdot Pašvaldības </w:t>
      </w:r>
      <w:r w:rsidR="00CD3343">
        <w:rPr>
          <w:bCs/>
          <w:color w:val="000000" w:themeColor="text1"/>
          <w:lang w:val="lv-LV"/>
        </w:rPr>
        <w:t>iestādes</w:t>
      </w:r>
      <w:r w:rsidR="00C1721A">
        <w:rPr>
          <w:bCs/>
          <w:color w:val="000000" w:themeColor="text1"/>
          <w:lang w:val="lv-LV"/>
        </w:rPr>
        <w:t xml:space="preserve"> </w:t>
      </w:r>
      <w:r w:rsidR="00E16FDE">
        <w:rPr>
          <w:color w:val="000000" w:themeColor="text1"/>
          <w:lang w:val="lv-LV"/>
        </w:rPr>
        <w:t>“</w:t>
      </w:r>
      <w:r w:rsidR="00CD3343">
        <w:rPr>
          <w:bCs/>
          <w:color w:val="000000" w:themeColor="text1"/>
          <w:lang w:val="lv-LV"/>
        </w:rPr>
        <w:t>Daugavpils pašvaldības centrālā pārvalde”</w:t>
      </w:r>
      <w:r w:rsidR="00CD3343" w:rsidRPr="00337EAB">
        <w:rPr>
          <w:lang w:val="lv-LV"/>
        </w:rPr>
        <w:t xml:space="preserve"> </w:t>
      </w:r>
      <w:r w:rsidR="00FA26DC" w:rsidRPr="00337EAB">
        <w:rPr>
          <w:lang w:val="lv-LV"/>
        </w:rPr>
        <w:t xml:space="preserve">Īpašuma pārvaldīšanas departamentam sagatavot attiecīgu </w:t>
      </w:r>
      <w:r w:rsidR="002F066D">
        <w:rPr>
          <w:lang w:val="lv-LV"/>
        </w:rPr>
        <w:t>20</w:t>
      </w:r>
      <w:r w:rsidR="00CD3343">
        <w:rPr>
          <w:lang w:val="lv-LV"/>
        </w:rPr>
        <w:t>2</w:t>
      </w:r>
      <w:r w:rsidR="00C1721A">
        <w:rPr>
          <w:lang w:val="lv-LV"/>
        </w:rPr>
        <w:t>3</w:t>
      </w:r>
      <w:r w:rsidR="002F066D">
        <w:rPr>
          <w:lang w:val="lv-LV"/>
        </w:rPr>
        <w:t xml:space="preserve">.gada </w:t>
      </w:r>
      <w:r w:rsidR="00C1721A">
        <w:rPr>
          <w:lang w:val="lv-LV"/>
        </w:rPr>
        <w:t>21</w:t>
      </w:r>
      <w:r w:rsidR="003335C1" w:rsidRPr="00337EAB">
        <w:rPr>
          <w:lang w:val="lv-LV"/>
        </w:rPr>
        <w:t>.</w:t>
      </w:r>
      <w:r w:rsidR="00C1721A">
        <w:rPr>
          <w:lang w:val="lv-LV"/>
        </w:rPr>
        <w:t>aprīļa</w:t>
      </w:r>
      <w:r w:rsidR="00FA26DC" w:rsidRPr="00337EAB">
        <w:rPr>
          <w:lang w:val="lv-LV"/>
        </w:rPr>
        <w:t xml:space="preserve"> Līguma par nekustamā īpašuma</w:t>
      </w:r>
      <w:r w:rsidR="00CD3343">
        <w:rPr>
          <w:lang w:val="lv-LV"/>
        </w:rPr>
        <w:t xml:space="preserve"> Stacijas ielā 129A, Daugavpilī,</w:t>
      </w:r>
      <w:r w:rsidR="005E45DD" w:rsidRPr="00337EAB">
        <w:rPr>
          <w:lang w:val="lv-LV"/>
        </w:rPr>
        <w:t xml:space="preserve"> daļas nodošanu bezatlīdzības </w:t>
      </w:r>
      <w:r w:rsidR="00FA26DC" w:rsidRPr="00337EAB">
        <w:rPr>
          <w:lang w:val="lv-LV"/>
        </w:rPr>
        <w:t xml:space="preserve">lietošanā grozījumu projektu. </w:t>
      </w:r>
    </w:p>
    <w:p w:rsidR="00233C2F" w:rsidRDefault="00233C2F" w:rsidP="005E45DD">
      <w:pPr>
        <w:spacing w:before="120"/>
        <w:jc w:val="both"/>
        <w:rPr>
          <w:color w:val="00B050"/>
          <w:lang w:val="lv-LV"/>
        </w:rPr>
      </w:pPr>
    </w:p>
    <w:p w:rsidR="002F066D" w:rsidRDefault="002F066D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 xml:space="preserve">     </w:t>
      </w:r>
      <w:r w:rsidR="008F51AD">
        <w:rPr>
          <w:lang w:val="lv-LV"/>
        </w:rPr>
        <w:t xml:space="preserve">Daugavpils valstspilsētas pašvaldības domes </w:t>
      </w:r>
      <w:r>
        <w:rPr>
          <w:lang w:val="lv-LV"/>
        </w:rPr>
        <w:t>priekšsēdētājs</w:t>
      </w:r>
      <w:r w:rsidRPr="001C5946">
        <w:rPr>
          <w:lang w:val="lv-LV"/>
        </w:rPr>
        <w:t xml:space="preserve">   </w:t>
      </w:r>
      <w:r>
        <w:rPr>
          <w:lang w:val="lv-LV"/>
        </w:rPr>
        <w:t xml:space="preserve">                            A.Elksniņš</w:t>
      </w:r>
      <w:r w:rsidR="00AE3114">
        <w:rPr>
          <w:lang w:val="lv-LV"/>
        </w:rPr>
        <w:t xml:space="preserve">  </w:t>
      </w:r>
    </w:p>
    <w:p w:rsidR="00AE3114" w:rsidRDefault="00AE311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DC62E8" w:rsidRDefault="00DC62E8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DC62E8" w:rsidRDefault="00DC62E8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8F51AD" w:rsidRDefault="008F51AD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DC62E8" w:rsidRDefault="00DC62E8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sectPr w:rsidR="00DC62E8" w:rsidSect="00AE3114">
      <w:head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4" w:rsidRDefault="00AE3114" w:rsidP="00AE3114">
      <w:r>
        <w:separator/>
      </w:r>
    </w:p>
  </w:endnote>
  <w:endnote w:type="continuationSeparator" w:id="0">
    <w:p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4" w:rsidRDefault="00AE3114" w:rsidP="00AE3114">
      <w:r>
        <w:separator/>
      </w:r>
    </w:p>
  </w:footnote>
  <w:footnote w:type="continuationSeparator" w:id="0">
    <w:p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34091"/>
    <w:rsid w:val="0006462C"/>
    <w:rsid w:val="00085E2D"/>
    <w:rsid w:val="000C4780"/>
    <w:rsid w:val="001305BE"/>
    <w:rsid w:val="00144F6F"/>
    <w:rsid w:val="001655F9"/>
    <w:rsid w:val="001909B7"/>
    <w:rsid w:val="001A0DF7"/>
    <w:rsid w:val="00233C2F"/>
    <w:rsid w:val="002666DB"/>
    <w:rsid w:val="002A5AB2"/>
    <w:rsid w:val="002B3AF3"/>
    <w:rsid w:val="002F066D"/>
    <w:rsid w:val="00323B53"/>
    <w:rsid w:val="003335C1"/>
    <w:rsid w:val="00337EAB"/>
    <w:rsid w:val="00344A38"/>
    <w:rsid w:val="00345602"/>
    <w:rsid w:val="00355B24"/>
    <w:rsid w:val="003C21E0"/>
    <w:rsid w:val="003C6F66"/>
    <w:rsid w:val="003E2752"/>
    <w:rsid w:val="003F336A"/>
    <w:rsid w:val="00476878"/>
    <w:rsid w:val="00484CD2"/>
    <w:rsid w:val="004A1AB5"/>
    <w:rsid w:val="004C62D7"/>
    <w:rsid w:val="00545D7C"/>
    <w:rsid w:val="00577FB9"/>
    <w:rsid w:val="005B24E7"/>
    <w:rsid w:val="005E45DD"/>
    <w:rsid w:val="00606A1B"/>
    <w:rsid w:val="007500AF"/>
    <w:rsid w:val="0079271B"/>
    <w:rsid w:val="008360A9"/>
    <w:rsid w:val="00880833"/>
    <w:rsid w:val="008C257F"/>
    <w:rsid w:val="008F51AD"/>
    <w:rsid w:val="0092326B"/>
    <w:rsid w:val="009A21A8"/>
    <w:rsid w:val="009E0A79"/>
    <w:rsid w:val="009F0671"/>
    <w:rsid w:val="009F45B3"/>
    <w:rsid w:val="00A826D4"/>
    <w:rsid w:val="00AE3114"/>
    <w:rsid w:val="00B553C4"/>
    <w:rsid w:val="00B83EB1"/>
    <w:rsid w:val="00BA2D3E"/>
    <w:rsid w:val="00BA4E7C"/>
    <w:rsid w:val="00C00FB3"/>
    <w:rsid w:val="00C1721A"/>
    <w:rsid w:val="00C17626"/>
    <w:rsid w:val="00C46032"/>
    <w:rsid w:val="00C84C46"/>
    <w:rsid w:val="00CB0804"/>
    <w:rsid w:val="00CB6232"/>
    <w:rsid w:val="00CD3343"/>
    <w:rsid w:val="00CF4F2F"/>
    <w:rsid w:val="00D53883"/>
    <w:rsid w:val="00D67376"/>
    <w:rsid w:val="00D75D1E"/>
    <w:rsid w:val="00DA3A72"/>
    <w:rsid w:val="00DC1D1C"/>
    <w:rsid w:val="00DC62E8"/>
    <w:rsid w:val="00DE25CE"/>
    <w:rsid w:val="00E11E8E"/>
    <w:rsid w:val="00E16FDE"/>
    <w:rsid w:val="00E90805"/>
    <w:rsid w:val="00EA743F"/>
    <w:rsid w:val="00F64A11"/>
    <w:rsid w:val="00FA26DC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F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2022</Words>
  <Characters>1153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2</cp:revision>
  <cp:lastPrinted>2023-05-02T07:56:00Z</cp:lastPrinted>
  <dcterms:created xsi:type="dcterms:W3CDTF">2023-05-08T10:32:00Z</dcterms:created>
  <dcterms:modified xsi:type="dcterms:W3CDTF">2023-05-08T10:32:00Z</dcterms:modified>
</cp:coreProperties>
</file>